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6C06" w14:textId="5A169FD8" w:rsidR="004B1EA5" w:rsidRPr="004623C3" w:rsidRDefault="004B1EA5" w:rsidP="004B1EA5">
      <w:pPr>
        <w:pStyle w:val="Rubrik2"/>
      </w:pPr>
      <w:bookmarkStart w:id="0" w:name="_Toc33186298"/>
      <w:r>
        <w:t xml:space="preserve">Bilaga 8 – Mall </w:t>
      </w:r>
      <w:r w:rsidR="00AE4680">
        <w:t>handlingsplan</w:t>
      </w:r>
      <w:bookmarkEnd w:id="0"/>
    </w:p>
    <w:p w14:paraId="221F38B0" w14:textId="77777777" w:rsidR="0058120A" w:rsidRPr="00480523" w:rsidRDefault="0058120A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Instruktion</w:t>
      </w:r>
    </w:p>
    <w:p w14:paraId="78010E59" w14:textId="33B5D306" w:rsidR="0058120A" w:rsidRDefault="0058120A" w:rsidP="0058120A">
      <w:pPr>
        <w:pStyle w:val="TillvxtverketPunktlista"/>
      </w:pPr>
      <w:r>
        <w:t xml:space="preserve">Fyll i mallen nedan för att ta fram en mer detaljerad handlingsplan utifrån beslutade hållbarhetsmål. Ett exempel är ifyllt nedan.  Alternativt kan hållbarhetsmål och handlingsplan integreras i samma dokument. </w:t>
      </w:r>
    </w:p>
    <w:p w14:paraId="4DFF9CC2" w14:textId="2F14A550" w:rsidR="0058120A" w:rsidRDefault="0058120A" w:rsidP="0058120A">
      <w:pPr>
        <w:pStyle w:val="TillvxtverketPunktlista"/>
      </w:pPr>
      <w:r>
        <w:t xml:space="preserve">Handlingsplanen ska gärna tas fram samtidigt som övriga måls handlingsplaner och integreras med dessa. </w:t>
      </w:r>
    </w:p>
    <w:p w14:paraId="55FB0462" w14:textId="303B0993" w:rsidR="00CC4F30" w:rsidRDefault="0058120A" w:rsidP="001D7633">
      <w:pPr>
        <w:pStyle w:val="TillvxtverketPunktlista"/>
      </w:pPr>
      <w:r>
        <w:t>Besluta gärna handlingsplanen i styrelse, ledningsgrupp eller motsvarande.</w:t>
      </w:r>
    </w:p>
    <w:p w14:paraId="63EB2C89" w14:textId="77777777" w:rsidR="00F2542D" w:rsidRDefault="00F2542D" w:rsidP="00480523">
      <w:pPr>
        <w:pStyle w:val="TillvxtverketPunktlista"/>
        <w:numPr>
          <w:ilvl w:val="0"/>
          <w:numId w:val="0"/>
        </w:numPr>
      </w:pPr>
    </w:p>
    <w:p w14:paraId="15D67E24" w14:textId="2258ECA0" w:rsidR="0058120A" w:rsidRPr="00480523" w:rsidRDefault="0058120A" w:rsidP="00BC1639">
      <w:pPr>
        <w:spacing w:before="12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Mall med exempel</w:t>
      </w:r>
    </w:p>
    <w:tbl>
      <w:tblPr>
        <w:tblStyle w:val="Tabellrutnt"/>
        <w:tblW w:w="5257" w:type="pct"/>
        <w:tblInd w:w="-5" w:type="dxa"/>
        <w:tblLook w:val="04A0" w:firstRow="1" w:lastRow="0" w:firstColumn="1" w:lastColumn="0" w:noHBand="0" w:noVBand="1"/>
      </w:tblPr>
      <w:tblGrid>
        <w:gridCol w:w="1659"/>
        <w:gridCol w:w="1304"/>
        <w:gridCol w:w="1590"/>
        <w:gridCol w:w="1135"/>
        <w:gridCol w:w="1191"/>
        <w:gridCol w:w="2052"/>
      </w:tblGrid>
      <w:tr w:rsidR="0058120A" w:rsidRPr="00F45ED8" w14:paraId="50439BB6" w14:textId="77777777" w:rsidTr="00312313">
        <w:trPr>
          <w:trHeight w:val="617"/>
        </w:trPr>
        <w:tc>
          <w:tcPr>
            <w:tcW w:w="929" w:type="pct"/>
            <w:shd w:val="clear" w:color="auto" w:fill="492069" w:themeFill="accent1"/>
          </w:tcPr>
          <w:p w14:paraId="34E5BFD0" w14:textId="77777777" w:rsidR="0058120A" w:rsidRPr="00F45ED8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Målbeskrivning</w:t>
            </w:r>
          </w:p>
        </w:tc>
        <w:tc>
          <w:tcPr>
            <w:tcW w:w="730" w:type="pct"/>
            <w:shd w:val="clear" w:color="auto" w:fill="492069" w:themeFill="accent1"/>
          </w:tcPr>
          <w:p w14:paraId="6CFC52D2" w14:textId="77777777" w:rsidR="0058120A" w:rsidRPr="00F45ED8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890" w:type="pct"/>
            <w:shd w:val="clear" w:color="auto" w:fill="492069" w:themeFill="accent1"/>
          </w:tcPr>
          <w:p w14:paraId="27022E56" w14:textId="77777777" w:rsidR="0058120A" w:rsidRPr="00F45ED8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Genomförande</w:t>
            </w:r>
          </w:p>
        </w:tc>
        <w:tc>
          <w:tcPr>
            <w:tcW w:w="635" w:type="pct"/>
            <w:shd w:val="clear" w:color="auto" w:fill="492069" w:themeFill="accent1"/>
          </w:tcPr>
          <w:p w14:paraId="19B87063" w14:textId="77777777" w:rsidR="0058120A" w:rsidRPr="00F45ED8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Resurser</w:t>
            </w:r>
          </w:p>
        </w:tc>
        <w:tc>
          <w:tcPr>
            <w:tcW w:w="667" w:type="pct"/>
            <w:shd w:val="clear" w:color="auto" w:fill="492069" w:themeFill="accent1"/>
          </w:tcPr>
          <w:p w14:paraId="53BC42F5" w14:textId="77777777" w:rsidR="0058120A" w:rsidRPr="00F45ED8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Detaljerad tidplan</w:t>
            </w:r>
          </w:p>
        </w:tc>
        <w:tc>
          <w:tcPr>
            <w:tcW w:w="1149" w:type="pct"/>
            <w:shd w:val="clear" w:color="auto" w:fill="492069" w:themeFill="accent1"/>
          </w:tcPr>
          <w:p w14:paraId="7861854C" w14:textId="77777777" w:rsidR="0058120A" w:rsidRPr="00F45ED8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Kommentar uppföljning per kvartal</w:t>
            </w:r>
          </w:p>
        </w:tc>
      </w:tr>
      <w:tr w:rsidR="0058120A" w:rsidRPr="00F45ED8" w14:paraId="2CA894B1" w14:textId="77777777" w:rsidTr="004945E0">
        <w:trPr>
          <w:trHeight w:val="294"/>
        </w:trPr>
        <w:tc>
          <w:tcPr>
            <w:tcW w:w="929" w:type="pct"/>
            <w:vMerge w:val="restart"/>
            <w:shd w:val="clear" w:color="auto" w:fill="D9D9D9" w:themeFill="background1" w:themeFillShade="D9"/>
          </w:tcPr>
          <w:p w14:paraId="4CB96C8F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Minska våra interna utsläpp av koldioxid med 30 % </w:t>
            </w:r>
          </w:p>
          <w:p w14:paraId="008682D2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43554FBC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3AE0C7E6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5C61975F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26F90908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3ADC3280" w14:textId="3ABB3796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Nytt elavtal med förnyelsebar el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2C8A33FD" w14:textId="24C9FE61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Kontrollera uppsägningstid och alternativa elavtal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14:paraId="117667C8" w14:textId="5C56D795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Interntid, samt ev. förändring i kostnad för el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067813C4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Nytt elavtal ska gälla senast vid årets slut.</w:t>
            </w:r>
          </w:p>
        </w:tc>
        <w:tc>
          <w:tcPr>
            <w:tcW w:w="1149" w:type="pct"/>
            <w:shd w:val="clear" w:color="auto" w:fill="D9D9D9" w:themeFill="background1" w:themeFillShade="D9"/>
          </w:tcPr>
          <w:p w14:paraId="479AEAD8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 Uppsägningstid kontrollerad</w:t>
            </w:r>
          </w:p>
          <w:p w14:paraId="1D30337E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 Upphandling påbörjad</w:t>
            </w:r>
          </w:p>
          <w:p w14:paraId="5D342623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 Nytt elavtal underskrivet</w:t>
            </w:r>
          </w:p>
          <w:p w14:paraId="34A803DA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 Nytt elavtal börjar gälla nov</w:t>
            </w:r>
          </w:p>
        </w:tc>
      </w:tr>
      <w:tr w:rsidR="0058120A" w:rsidRPr="00F45ED8" w14:paraId="4C97C2ED" w14:textId="77777777" w:rsidTr="004945E0">
        <w:trPr>
          <w:trHeight w:val="303"/>
        </w:trPr>
        <w:tc>
          <w:tcPr>
            <w:tcW w:w="929" w:type="pct"/>
            <w:vMerge/>
            <w:shd w:val="clear" w:color="auto" w:fill="D9D9D9" w:themeFill="background1" w:themeFillShade="D9"/>
          </w:tcPr>
          <w:p w14:paraId="5A5D239D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422C2BA8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33939BE8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40D0DEE2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28036882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25CD05FD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456B8EAE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4A4D85E6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1B16967C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</w:tc>
      </w:tr>
      <w:tr w:rsidR="0058120A" w:rsidRPr="00F45ED8" w14:paraId="7353E66C" w14:textId="77777777" w:rsidTr="004945E0">
        <w:trPr>
          <w:trHeight w:val="294"/>
        </w:trPr>
        <w:tc>
          <w:tcPr>
            <w:tcW w:w="929" w:type="pct"/>
            <w:vMerge/>
            <w:shd w:val="clear" w:color="auto" w:fill="D9D9D9" w:themeFill="background1" w:themeFillShade="D9"/>
          </w:tcPr>
          <w:p w14:paraId="751DDA8E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15567F56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325FC290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1EB7CA42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0BD70572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52F8941F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25573B76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1E90DB50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363A3D71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</w:tc>
      </w:tr>
      <w:tr w:rsidR="0058120A" w:rsidRPr="00F45ED8" w14:paraId="580FB806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74BBBD49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615983B1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421E05FA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14D81825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4123127E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79893773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20212227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3227F0E2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4150E937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</w:tc>
      </w:tr>
      <w:tr w:rsidR="0058120A" w:rsidRPr="00F45ED8" w14:paraId="6BBFDC65" w14:textId="77777777" w:rsidTr="004945E0">
        <w:trPr>
          <w:trHeight w:val="303"/>
        </w:trPr>
        <w:tc>
          <w:tcPr>
            <w:tcW w:w="929" w:type="pct"/>
            <w:shd w:val="clear" w:color="auto" w:fill="D9D9D9" w:themeFill="background1" w:themeFillShade="D9"/>
          </w:tcPr>
          <w:p w14:paraId="6E139E3C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01AA5EC2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0001EECE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6532FC66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7009C24B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416FA039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7262709D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458722EF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6C53F3E0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</w:tc>
      </w:tr>
      <w:tr w:rsidR="0058120A" w:rsidRPr="00F45ED8" w14:paraId="3C16D59A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3A7710FE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04D3B552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48DFC47C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4B819DA4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46897930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22FB13C3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1531D3D8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3398BB32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055229B6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</w:tc>
      </w:tr>
      <w:tr w:rsidR="0058120A" w:rsidRPr="00F45ED8" w14:paraId="71E36959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530D4E69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4085E757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6C08BC3C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262A3C84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3D604B07" w14:textId="77777777" w:rsidR="0058120A" w:rsidRPr="00F45ED8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322B126D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396EB2FE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66D59A7B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2B944337" w14:textId="77777777" w:rsidR="0058120A" w:rsidRPr="00F45ED8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F45ED8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</w:tc>
      </w:tr>
    </w:tbl>
    <w:p w14:paraId="3D8BD2B3" w14:textId="77777777" w:rsidR="00312313" w:rsidRDefault="00312313" w:rsidP="00312313">
      <w:pPr>
        <w:rPr>
          <w:b/>
        </w:rPr>
      </w:pPr>
    </w:p>
    <w:p w14:paraId="3B7EC8B7" w14:textId="77777777" w:rsidR="00312313" w:rsidRDefault="00312313" w:rsidP="00312313">
      <w:pPr>
        <w:rPr>
          <w:b/>
        </w:rPr>
      </w:pPr>
    </w:p>
    <w:p w14:paraId="6E4E268E" w14:textId="2D57A144" w:rsidR="00312313" w:rsidRPr="00480523" w:rsidRDefault="00312313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lastRenderedPageBreak/>
        <w:t>Mall utan exempel</w:t>
      </w:r>
    </w:p>
    <w:tbl>
      <w:tblPr>
        <w:tblStyle w:val="Tabellrutnt"/>
        <w:tblW w:w="5257" w:type="pct"/>
        <w:tblInd w:w="-5" w:type="dxa"/>
        <w:tblLook w:val="04A0" w:firstRow="1" w:lastRow="0" w:firstColumn="1" w:lastColumn="0" w:noHBand="0" w:noVBand="1"/>
      </w:tblPr>
      <w:tblGrid>
        <w:gridCol w:w="1660"/>
        <w:gridCol w:w="1304"/>
        <w:gridCol w:w="1590"/>
        <w:gridCol w:w="1134"/>
        <w:gridCol w:w="1191"/>
        <w:gridCol w:w="2052"/>
      </w:tblGrid>
      <w:tr w:rsidR="00312313" w:rsidRPr="004945E0" w14:paraId="15E53226" w14:textId="77777777" w:rsidTr="0020264F">
        <w:trPr>
          <w:trHeight w:val="617"/>
        </w:trPr>
        <w:tc>
          <w:tcPr>
            <w:tcW w:w="929" w:type="pct"/>
            <w:shd w:val="clear" w:color="auto" w:fill="492069" w:themeFill="accent1"/>
          </w:tcPr>
          <w:p w14:paraId="4729F665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Målbeskrivning</w:t>
            </w:r>
          </w:p>
        </w:tc>
        <w:tc>
          <w:tcPr>
            <w:tcW w:w="730" w:type="pct"/>
            <w:shd w:val="clear" w:color="auto" w:fill="492069" w:themeFill="accent1"/>
          </w:tcPr>
          <w:p w14:paraId="2FDE4E3E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890" w:type="pct"/>
            <w:shd w:val="clear" w:color="auto" w:fill="492069" w:themeFill="accent1"/>
          </w:tcPr>
          <w:p w14:paraId="7E6C7A49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Genomförande</w:t>
            </w:r>
          </w:p>
        </w:tc>
        <w:tc>
          <w:tcPr>
            <w:tcW w:w="635" w:type="pct"/>
            <w:shd w:val="clear" w:color="auto" w:fill="492069" w:themeFill="accent1"/>
          </w:tcPr>
          <w:p w14:paraId="229C3397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Resurser</w:t>
            </w:r>
          </w:p>
        </w:tc>
        <w:tc>
          <w:tcPr>
            <w:tcW w:w="667" w:type="pct"/>
            <w:shd w:val="clear" w:color="auto" w:fill="492069" w:themeFill="accent1"/>
          </w:tcPr>
          <w:p w14:paraId="5D73DF13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Detaljerad tidplan</w:t>
            </w:r>
          </w:p>
        </w:tc>
        <w:tc>
          <w:tcPr>
            <w:tcW w:w="1149" w:type="pct"/>
            <w:shd w:val="clear" w:color="auto" w:fill="492069" w:themeFill="accent1"/>
          </w:tcPr>
          <w:p w14:paraId="4141D716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Kommentar uppföljning per kvartal</w:t>
            </w:r>
          </w:p>
        </w:tc>
      </w:tr>
      <w:tr w:rsidR="00906349" w:rsidRPr="004945E0" w14:paraId="28C69071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7FB6B7C3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1FB4AE33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718BA5D4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1565A4EA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777451E3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44766A19" w14:textId="390D652B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51EEEE86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0DD12C02" w14:textId="1FBFFB3F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2316717C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2C9203EC" w14:textId="06710611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39025D65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5211E207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  <w:p w14:paraId="78AD3B3D" w14:textId="0DD2263E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906349" w:rsidRPr="004945E0" w14:paraId="107133E6" w14:textId="77777777" w:rsidTr="004945E0">
        <w:trPr>
          <w:trHeight w:val="303"/>
        </w:trPr>
        <w:tc>
          <w:tcPr>
            <w:tcW w:w="929" w:type="pct"/>
            <w:shd w:val="clear" w:color="auto" w:fill="D9D9D9" w:themeFill="background1" w:themeFillShade="D9"/>
          </w:tcPr>
          <w:p w14:paraId="64A00D80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6B32C828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16358C83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1F5C394F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300F5CA0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58612031" w14:textId="06B34D78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27AF9FD4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211CEF3D" w14:textId="2F4F9913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1BB03FF4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6E12BF2A" w14:textId="7A102DC4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59B8C2D2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44C0F6AD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  <w:p w14:paraId="603C9D73" w14:textId="386639B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312313" w:rsidRPr="004945E0" w14:paraId="6AE26425" w14:textId="77777777" w:rsidTr="004945E0">
        <w:trPr>
          <w:trHeight w:val="303"/>
        </w:trPr>
        <w:tc>
          <w:tcPr>
            <w:tcW w:w="929" w:type="pct"/>
            <w:shd w:val="clear" w:color="auto" w:fill="D9D9D9" w:themeFill="background1" w:themeFillShade="D9"/>
          </w:tcPr>
          <w:p w14:paraId="5006A8D9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2A887954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50A365F4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278B24B3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200B9F73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78F0CFFF" w14:textId="10009D72" w:rsidR="00312313" w:rsidRPr="004945E0" w:rsidRDefault="00312313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02A4D1AB" w14:textId="77777777" w:rsidR="00906349" w:rsidRPr="004945E0" w:rsidRDefault="00906349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496865F1" w14:textId="6C296572" w:rsidR="00312313" w:rsidRPr="004945E0" w:rsidRDefault="00312313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0B25AA4C" w14:textId="77777777" w:rsidR="00906349" w:rsidRPr="004945E0" w:rsidRDefault="00906349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451BB594" w14:textId="04D87CDC" w:rsidR="00312313" w:rsidRPr="004945E0" w:rsidRDefault="00312313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003AC5B7" w14:textId="77777777" w:rsidR="00906349" w:rsidRPr="004945E0" w:rsidRDefault="00906349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39F52649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  <w:p w14:paraId="5311BF3D" w14:textId="4452DD00" w:rsidR="00906349" w:rsidRPr="004945E0" w:rsidRDefault="00906349" w:rsidP="0020264F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906349" w:rsidRPr="004945E0" w14:paraId="32BCB927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31D8A667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5F748593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14352F2C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575F6B7F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02ABD00A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1458CE80" w14:textId="6AACF3E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0815E2CD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2DF6C731" w14:textId="639AE9BA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49058393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6F44603D" w14:textId="3CEB6C82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2EAE9DF5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3E2CF6A0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  <w:p w14:paraId="2D2D0244" w14:textId="56A6202B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906349" w:rsidRPr="004945E0" w14:paraId="30ECAEA7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0D17EDD4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6A0B9DA1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5AAB0B7E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6EE4D117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5B3643E8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4BD8127E" w14:textId="21EB94C3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65B6CDC3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3B4A453D" w14:textId="2091A903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0F0DAE8F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2B4F0A5B" w14:textId="0B1195AB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3CA76577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03F3837E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  <w:p w14:paraId="124D0CB1" w14:textId="0E4EE6A8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906349" w:rsidRPr="004945E0" w14:paraId="5EB7107B" w14:textId="77777777" w:rsidTr="004945E0">
        <w:trPr>
          <w:trHeight w:val="294"/>
        </w:trPr>
        <w:tc>
          <w:tcPr>
            <w:tcW w:w="929" w:type="pct"/>
            <w:shd w:val="clear" w:color="auto" w:fill="D9D9D9" w:themeFill="background1" w:themeFillShade="D9"/>
          </w:tcPr>
          <w:p w14:paraId="010A1BC8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14:paraId="7BD87D74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3B51B504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489A32CB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5E9B7581" w14:textId="77777777" w:rsidR="00906349" w:rsidRPr="004945E0" w:rsidRDefault="00906349" w:rsidP="0039144B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0CF7B4F3" w14:textId="3AF466A2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Q1:</w:t>
            </w:r>
          </w:p>
          <w:p w14:paraId="4D121A9C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15E59503" w14:textId="5207F7B8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Q2:</w:t>
            </w:r>
          </w:p>
          <w:p w14:paraId="16B721EB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2392598D" w14:textId="664F303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Q3:</w:t>
            </w:r>
          </w:p>
          <w:p w14:paraId="06F99F93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  <w:p w14:paraId="730C0D08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Q4:</w:t>
            </w:r>
          </w:p>
          <w:p w14:paraId="4082384F" w14:textId="3185BF63" w:rsidR="00906349" w:rsidRPr="004945E0" w:rsidRDefault="00906349" w:rsidP="0039144B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</w:tbl>
    <w:p w14:paraId="6968D472" w14:textId="77777777" w:rsidR="00312313" w:rsidRPr="00312313" w:rsidRDefault="00312313" w:rsidP="005B4EE8">
      <w:pPr>
        <w:pStyle w:val="Tyrns-Brdtext"/>
        <w:rPr>
          <w:lang w:eastAsia="sv-SE"/>
        </w:rPr>
      </w:pPr>
      <w:bookmarkStart w:id="1" w:name="_GoBack"/>
      <w:bookmarkEnd w:id="1"/>
    </w:p>
    <w:sectPr w:rsidR="00312313" w:rsidRPr="00312313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3506" w14:textId="77777777" w:rsidR="00605549" w:rsidRDefault="00605549" w:rsidP="00C33167">
      <w:r>
        <w:separator/>
      </w:r>
    </w:p>
  </w:endnote>
  <w:endnote w:type="continuationSeparator" w:id="0">
    <w:p w14:paraId="14892372" w14:textId="77777777" w:rsidR="00605549" w:rsidRDefault="00605549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18B5" w14:textId="77777777" w:rsidR="00605549" w:rsidRDefault="00605549" w:rsidP="00C33167">
      <w:r>
        <w:separator/>
      </w:r>
    </w:p>
  </w:footnote>
  <w:footnote w:type="continuationSeparator" w:id="0">
    <w:p w14:paraId="2EA120CF" w14:textId="77777777" w:rsidR="00605549" w:rsidRDefault="00605549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7F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67C2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412F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4EE8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D7FC9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0A1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4C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2EBD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52F6-E0E9-40EA-8F52-10FB5D9AA1C2}">
  <ds:schemaRefs>
    <ds:schemaRef ds:uri="41d22e50-6a21-468b-8565-bc33173475d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9509cd1-e94b-4f1b-b962-daf374863c95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7BD0C-6783-40D3-9A18-0BE401BB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2020-03-05T10:22:00Z</dcterms:created>
  <dcterms:modified xsi:type="dcterms:W3CDTF">2020-03-05T10:29:00Z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